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D246E" w14:textId="780BAA0E" w:rsidR="008A4EF1" w:rsidRDefault="008A4EF1" w:rsidP="00A5465E">
      <w:pPr>
        <w:spacing w:line="240" w:lineRule="auto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1FBEE7C" wp14:editId="114D8327">
            <wp:simplePos x="0" y="0"/>
            <wp:positionH relativeFrom="margin">
              <wp:align>right</wp:align>
            </wp:positionH>
            <wp:positionV relativeFrom="page">
              <wp:posOffset>142875</wp:posOffset>
            </wp:positionV>
            <wp:extent cx="790575" cy="790575"/>
            <wp:effectExtent l="0" t="0" r="9525" b="9525"/>
            <wp:wrapTight wrapText="bothSides">
              <wp:wrapPolygon edited="0">
                <wp:start x="5725" y="0"/>
                <wp:lineTo x="0" y="0"/>
                <wp:lineTo x="0" y="7287"/>
                <wp:lineTo x="4164" y="16655"/>
                <wp:lineTo x="4164" y="17696"/>
                <wp:lineTo x="7807" y="20819"/>
                <wp:lineTo x="8848" y="21340"/>
                <wp:lineTo x="15094" y="21340"/>
                <wp:lineTo x="21340" y="15094"/>
                <wp:lineTo x="21340" y="11451"/>
                <wp:lineTo x="20299" y="8328"/>
                <wp:lineTo x="8328" y="0"/>
                <wp:lineTo x="5725" y="0"/>
              </wp:wrapPolygon>
            </wp:wrapTight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49D1E77" wp14:editId="65AD35C0">
            <wp:simplePos x="0" y="0"/>
            <wp:positionH relativeFrom="margin">
              <wp:align>left</wp:align>
            </wp:positionH>
            <wp:positionV relativeFrom="topMargin">
              <wp:posOffset>377825</wp:posOffset>
            </wp:positionV>
            <wp:extent cx="1562100" cy="340995"/>
            <wp:effectExtent l="0" t="0" r="0" b="1905"/>
            <wp:wrapTight wrapText="bothSides">
              <wp:wrapPolygon edited="0">
                <wp:start x="1844" y="0"/>
                <wp:lineTo x="0" y="2413"/>
                <wp:lineTo x="0" y="16894"/>
                <wp:lineTo x="1580" y="20514"/>
                <wp:lineTo x="21337" y="20514"/>
                <wp:lineTo x="21337" y="12067"/>
                <wp:lineTo x="19229" y="7240"/>
                <wp:lineTo x="14488" y="0"/>
                <wp:lineTo x="1844" y="0"/>
              </wp:wrapPolygon>
            </wp:wrapTight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160C61" w14:textId="108B9DB0" w:rsidR="00A5465E" w:rsidRPr="008A4EF1" w:rsidRDefault="00A5465E" w:rsidP="00A5465E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8A4E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F6A58" wp14:editId="5CDBD56D">
                <wp:simplePos x="0" y="0"/>
                <wp:positionH relativeFrom="column">
                  <wp:posOffset>4635500</wp:posOffset>
                </wp:positionH>
                <wp:positionV relativeFrom="paragraph">
                  <wp:posOffset>-495935</wp:posOffset>
                </wp:positionV>
                <wp:extent cx="1828800" cy="1828800"/>
                <wp:effectExtent l="0" t="0" r="0" b="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40B484" w14:textId="38D3B513" w:rsidR="00A5465E" w:rsidRPr="00A5465E" w:rsidRDefault="00A5465E" w:rsidP="00F24F3A">
                            <w:pPr>
                              <w:spacing w:line="240" w:lineRule="auto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AF6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365pt;margin-top:-39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P9th&#10;Kd8AAAAMAQAADwAAAGRycy9kb3ducmV2LnhtbEyPzU7DMBCE70i8g7VI3Fo74adJyKZCBc6UwgO4&#10;yRKHxOsodtvA0+Oe4Dg7o9lvyvVsB3GkyXeOEZKlAkFcu6bjFuHj/WWRgfBBc6MHx4TwTR7W1eVF&#10;qYvGnfiNjrvQiljCvtAIJoSxkNLXhqz2SzcSR+/TTVaHKKdWNpM+xXI7yFSpe2l1x/GD0SNtDNX9&#10;7mARMmVf+z5Pt97e/iR3ZvPknscvxOur+fEBRKA5/IXhjB/RoYpMe3fgxosBYXWj4paAsFhlCYhz&#10;QiVZPO0RUpXnIKtS/h9R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A/22Ep3wAA&#10;AAwBAAAPAAAAAAAAAAAAAAAAAGMEAABkcnMvZG93bnJldi54bWxQSwUGAAAAAAQABADzAAAAbwUA&#10;AAAA&#10;" filled="f" stroked="f">
                <v:textbox style="mso-fit-shape-to-text:t">
                  <w:txbxContent>
                    <w:p w14:paraId="2240B484" w14:textId="38D3B513" w:rsidR="00A5465E" w:rsidRPr="00A5465E" w:rsidRDefault="00A5465E" w:rsidP="00F24F3A">
                      <w:pPr>
                        <w:spacing w:line="240" w:lineRule="auto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4F3A" w:rsidRPr="008A4EF1">
        <w:rPr>
          <w:rFonts w:ascii="Arial" w:hAnsi="Arial" w:cs="Arial"/>
          <w:b/>
          <w:bCs/>
          <w:sz w:val="28"/>
          <w:szCs w:val="28"/>
        </w:rPr>
        <w:t>MEG Tender Opportunity Template</w:t>
      </w:r>
    </w:p>
    <w:p w14:paraId="0D964EA1" w14:textId="77777777" w:rsidR="00C051D3" w:rsidRPr="00393A0A" w:rsidRDefault="00C051D3" w:rsidP="00C051D3">
      <w:pPr>
        <w:spacing w:line="240" w:lineRule="auto"/>
        <w:rPr>
          <w:rFonts w:cstheme="minorHAnsi"/>
          <w:b/>
          <w:bCs/>
        </w:rPr>
      </w:pPr>
      <w:r w:rsidRPr="00393A0A">
        <w:rPr>
          <w:rFonts w:cstheme="minorHAnsi"/>
        </w:rPr>
        <w:t>As the total value of your item/service is £25,000 or above, please complete the</w:t>
      </w:r>
      <w:r w:rsidRPr="00393A0A">
        <w:rPr>
          <w:rFonts w:cstheme="minorHAnsi"/>
          <w:b/>
          <w:bCs/>
        </w:rPr>
        <w:t xml:space="preserve"> </w:t>
      </w:r>
      <w:r w:rsidRPr="00393A0A">
        <w:rPr>
          <w:rFonts w:cstheme="minorHAnsi"/>
        </w:rPr>
        <w:t>template below with details of your tender opportunity.</w:t>
      </w:r>
      <w:r w:rsidRPr="00393A0A">
        <w:rPr>
          <w:rFonts w:cstheme="minorHAnsi"/>
          <w:b/>
          <w:bCs/>
        </w:rPr>
        <w:t xml:space="preserve">  </w:t>
      </w:r>
    </w:p>
    <w:p w14:paraId="5A531DD3" w14:textId="1F409387" w:rsidR="00C051D3" w:rsidRPr="00C051D3" w:rsidRDefault="00C051D3" w:rsidP="00C051D3">
      <w:pPr>
        <w:spacing w:line="240" w:lineRule="auto"/>
        <w:rPr>
          <w:b/>
          <w:bCs/>
        </w:rPr>
      </w:pPr>
      <w:r w:rsidRPr="00393A0A">
        <w:rPr>
          <w:rFonts w:cstheme="minorHAnsi"/>
          <w:b/>
          <w:bCs/>
        </w:rPr>
        <w:t xml:space="preserve">Email your completed template to </w:t>
      </w:r>
      <w:hyperlink r:id="rId7" w:history="1">
        <w:r w:rsidRPr="00357F5B">
          <w:rPr>
            <w:rStyle w:val="Hyperlink"/>
            <w:rFonts w:cstheme="minorHAnsi"/>
            <w:b/>
            <w:bCs/>
          </w:rPr>
          <w:t>enquiries@marchesgrowthhub.co.uk</w:t>
        </w:r>
      </w:hyperlink>
      <w:r>
        <w:rPr>
          <w:rFonts w:cstheme="minorHAnsi"/>
          <w:b/>
          <w:bCs/>
        </w:rPr>
        <w:t xml:space="preserve">  Your</w:t>
      </w:r>
      <w:r w:rsidRPr="00393A0A">
        <w:rPr>
          <w:rFonts w:cstheme="minorHAnsi"/>
          <w:b/>
          <w:bCs/>
        </w:rPr>
        <w:t xml:space="preserve"> tender opportunity </w:t>
      </w:r>
      <w:r>
        <w:rPr>
          <w:rFonts w:cstheme="minorHAnsi"/>
          <w:b/>
          <w:bCs/>
        </w:rPr>
        <w:t>will</w:t>
      </w:r>
      <w:r w:rsidRPr="00393A0A">
        <w:rPr>
          <w:rFonts w:cstheme="minorHAnsi"/>
          <w:b/>
          <w:bCs/>
        </w:rPr>
        <w:t xml:space="preserve"> be advertised for two weeks at </w:t>
      </w:r>
      <w:hyperlink r:id="rId8" w:history="1">
        <w:r w:rsidRPr="00C051D3">
          <w:rPr>
            <w:rStyle w:val="Hyperlink"/>
            <w:b/>
            <w:bCs/>
          </w:rPr>
          <w:t>www.marchesgrowthhub.co.uk/tenders/</w:t>
        </w:r>
      </w:hyperlink>
    </w:p>
    <w:p w14:paraId="41AC0F5A" w14:textId="77777777" w:rsidR="00C051D3" w:rsidRDefault="00C051D3" w:rsidP="00C051D3">
      <w:pPr>
        <w:spacing w:line="240" w:lineRule="auto"/>
        <w:rPr>
          <w:b/>
          <w:bCs/>
          <w:color w:val="FF0000"/>
        </w:rPr>
      </w:pPr>
      <w:r w:rsidRPr="00166B98">
        <w:rPr>
          <w:b/>
          <w:bCs/>
          <w:color w:val="FF0000"/>
        </w:rPr>
        <w:t>YOU MUST OBTAIN A SCREENSHOT OF THE LIVE TENDER AND UPLOAD THIS TO YOUR APPLICATION</w:t>
      </w:r>
    </w:p>
    <w:p w14:paraId="00D5D886" w14:textId="77777777" w:rsidR="00C051D3" w:rsidRPr="005F6C01" w:rsidRDefault="00C051D3" w:rsidP="00C051D3">
      <w:pPr>
        <w:spacing w:line="240" w:lineRule="auto"/>
        <w:rPr>
          <w:b/>
          <w:bCs/>
        </w:rPr>
      </w:pPr>
      <w:r w:rsidRPr="005F6C01">
        <w:rPr>
          <w:b/>
          <w:bCs/>
        </w:rPr>
        <w:t>Please title your email Tender Opportunity</w:t>
      </w:r>
    </w:p>
    <w:p w14:paraId="26E04494" w14:textId="77777777" w:rsidR="00C051D3" w:rsidRPr="00166B98" w:rsidRDefault="00C051D3" w:rsidP="00C051D3">
      <w:pPr>
        <w:spacing w:line="240" w:lineRule="auto"/>
        <w:rPr>
          <w:rFonts w:cstheme="minorHAnsi"/>
        </w:rPr>
      </w:pPr>
      <w:r w:rsidRPr="00393A0A">
        <w:rPr>
          <w:rFonts w:cstheme="minorHAnsi"/>
        </w:rPr>
        <w:t>An</w:t>
      </w:r>
      <w:r>
        <w:rPr>
          <w:rFonts w:cstheme="minorHAnsi"/>
        </w:rPr>
        <w:t xml:space="preserve"> </w:t>
      </w:r>
      <w:r w:rsidRPr="00393A0A">
        <w:rPr>
          <w:rFonts w:cstheme="minorHAnsi"/>
        </w:rPr>
        <w:t>example completed template is below for your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24F3A" w:rsidRPr="008A4EF1" w14:paraId="6574C878" w14:textId="77777777" w:rsidTr="008A4EF1">
        <w:tc>
          <w:tcPr>
            <w:tcW w:w="2689" w:type="dxa"/>
            <w:shd w:val="clear" w:color="auto" w:fill="1C2B6B"/>
          </w:tcPr>
          <w:p w14:paraId="62C67134" w14:textId="6DB26B65" w:rsidR="00F24F3A" w:rsidRPr="008A4EF1" w:rsidRDefault="00F24F3A" w:rsidP="00A5465E">
            <w:pPr>
              <w:rPr>
                <w:rFonts w:ascii="Arial" w:hAnsi="Arial" w:cs="Arial"/>
                <w:b/>
                <w:bCs/>
              </w:rPr>
            </w:pPr>
            <w:r w:rsidRPr="008A4EF1">
              <w:rPr>
                <w:rFonts w:ascii="Arial" w:hAnsi="Arial" w:cs="Arial"/>
                <w:b/>
                <w:bCs/>
              </w:rPr>
              <w:t>Organisation Name</w:t>
            </w:r>
          </w:p>
        </w:tc>
        <w:tc>
          <w:tcPr>
            <w:tcW w:w="6327" w:type="dxa"/>
          </w:tcPr>
          <w:p w14:paraId="2EA4B374" w14:textId="1EED5215" w:rsidR="00F24F3A" w:rsidRPr="008A4EF1" w:rsidRDefault="009808EC" w:rsidP="00A54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Syspal Limited</w:t>
            </w:r>
          </w:p>
          <w:p w14:paraId="71F1D492" w14:textId="22CD077B" w:rsidR="00C16E97" w:rsidRPr="008A4EF1" w:rsidRDefault="00C16E97" w:rsidP="00A5465E">
            <w:pPr>
              <w:rPr>
                <w:rFonts w:ascii="Arial" w:hAnsi="Arial" w:cs="Arial"/>
              </w:rPr>
            </w:pPr>
          </w:p>
        </w:tc>
      </w:tr>
      <w:tr w:rsidR="00F24F3A" w:rsidRPr="008A4EF1" w14:paraId="7A7641D6" w14:textId="77777777" w:rsidTr="008A4EF1">
        <w:tc>
          <w:tcPr>
            <w:tcW w:w="2689" w:type="dxa"/>
            <w:shd w:val="clear" w:color="auto" w:fill="1C2B6B"/>
          </w:tcPr>
          <w:p w14:paraId="4C3B7EEE" w14:textId="5426C077" w:rsidR="00F24F3A" w:rsidRPr="008A4EF1" w:rsidRDefault="00F24F3A" w:rsidP="00A5465E">
            <w:pPr>
              <w:rPr>
                <w:rFonts w:ascii="Arial" w:hAnsi="Arial" w:cs="Arial"/>
                <w:b/>
                <w:bCs/>
              </w:rPr>
            </w:pPr>
            <w:r w:rsidRPr="008A4EF1">
              <w:rPr>
                <w:rFonts w:ascii="Arial" w:hAnsi="Arial" w:cs="Arial"/>
                <w:b/>
                <w:bCs/>
              </w:rPr>
              <w:t>Brief background information on organi</w:t>
            </w:r>
            <w:r w:rsidR="00C16E97" w:rsidRPr="008A4EF1">
              <w:rPr>
                <w:rFonts w:ascii="Arial" w:hAnsi="Arial" w:cs="Arial"/>
                <w:b/>
                <w:bCs/>
              </w:rPr>
              <w:t>s</w:t>
            </w:r>
            <w:r w:rsidRPr="008A4EF1">
              <w:rPr>
                <w:rFonts w:ascii="Arial" w:hAnsi="Arial" w:cs="Arial"/>
                <w:b/>
                <w:bCs/>
              </w:rPr>
              <w:t>ation</w:t>
            </w:r>
          </w:p>
        </w:tc>
        <w:tc>
          <w:tcPr>
            <w:tcW w:w="6327" w:type="dxa"/>
          </w:tcPr>
          <w:p w14:paraId="36A985E2" w14:textId="2CA8808B" w:rsidR="00F24F3A" w:rsidRPr="008A4EF1" w:rsidRDefault="009808EC" w:rsidP="00A54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Syspal are a Stainless Steel and Aluminium fabrication specialist, primarily dealing within the Food, Pharmaceutical, veterinary and </w:t>
            </w:r>
            <w:proofErr w:type="gramStart"/>
            <w:r>
              <w:rPr>
                <w:rFonts w:ascii="Arial" w:hAnsi="Arial" w:cs="Arial"/>
              </w:rPr>
              <w:t>Hydro therapy</w:t>
            </w:r>
            <w:proofErr w:type="gramEnd"/>
            <w:r>
              <w:rPr>
                <w:rFonts w:ascii="Arial" w:hAnsi="Arial" w:cs="Arial"/>
              </w:rPr>
              <w:t xml:space="preserve"> sectors.</w:t>
            </w:r>
          </w:p>
          <w:p w14:paraId="34DAB70A" w14:textId="77777777" w:rsidR="00C16E97" w:rsidRPr="008A4EF1" w:rsidRDefault="00C16E97" w:rsidP="00A5465E">
            <w:pPr>
              <w:rPr>
                <w:rFonts w:ascii="Arial" w:hAnsi="Arial" w:cs="Arial"/>
              </w:rPr>
            </w:pPr>
          </w:p>
          <w:p w14:paraId="0F019E6E" w14:textId="77777777" w:rsidR="00C16E97" w:rsidRPr="008A4EF1" w:rsidRDefault="00C16E97" w:rsidP="00A5465E">
            <w:pPr>
              <w:rPr>
                <w:rFonts w:ascii="Arial" w:hAnsi="Arial" w:cs="Arial"/>
              </w:rPr>
            </w:pPr>
          </w:p>
          <w:p w14:paraId="26D8ED23" w14:textId="77777777" w:rsidR="00C16E97" w:rsidRPr="008A4EF1" w:rsidRDefault="00C16E97" w:rsidP="00A5465E">
            <w:pPr>
              <w:rPr>
                <w:rFonts w:ascii="Arial" w:hAnsi="Arial" w:cs="Arial"/>
              </w:rPr>
            </w:pPr>
          </w:p>
          <w:p w14:paraId="21815A69" w14:textId="4C279DAE" w:rsidR="00C16E97" w:rsidRPr="008A4EF1" w:rsidRDefault="00C16E97" w:rsidP="00A5465E">
            <w:pPr>
              <w:rPr>
                <w:rFonts w:ascii="Arial" w:hAnsi="Arial" w:cs="Arial"/>
              </w:rPr>
            </w:pPr>
          </w:p>
        </w:tc>
      </w:tr>
      <w:tr w:rsidR="00F24F3A" w:rsidRPr="008A4EF1" w14:paraId="38FBD2E5" w14:textId="77777777" w:rsidTr="008A4EF1">
        <w:tc>
          <w:tcPr>
            <w:tcW w:w="2689" w:type="dxa"/>
            <w:shd w:val="clear" w:color="auto" w:fill="1C2B6B"/>
          </w:tcPr>
          <w:p w14:paraId="25C8AAD3" w14:textId="70CEFD8C" w:rsidR="00F24F3A" w:rsidRPr="008A4EF1" w:rsidRDefault="00F24F3A" w:rsidP="00A5465E">
            <w:pPr>
              <w:rPr>
                <w:rFonts w:ascii="Arial" w:hAnsi="Arial" w:cs="Arial"/>
                <w:b/>
                <w:bCs/>
              </w:rPr>
            </w:pPr>
            <w:r w:rsidRPr="008A4EF1">
              <w:rPr>
                <w:rFonts w:ascii="Arial" w:hAnsi="Arial" w:cs="Arial"/>
                <w:b/>
                <w:bCs/>
              </w:rPr>
              <w:t>Information on the tender opportunity</w:t>
            </w:r>
          </w:p>
        </w:tc>
        <w:tc>
          <w:tcPr>
            <w:tcW w:w="6327" w:type="dxa"/>
          </w:tcPr>
          <w:p w14:paraId="0DD60D25" w14:textId="77777777" w:rsidR="00F24F3A" w:rsidRPr="008A4EF1" w:rsidRDefault="00F24F3A" w:rsidP="00A5465E">
            <w:pPr>
              <w:rPr>
                <w:rFonts w:ascii="Arial" w:hAnsi="Arial" w:cs="Arial"/>
              </w:rPr>
            </w:pPr>
          </w:p>
          <w:p w14:paraId="2B45BEDC" w14:textId="7F233AD7" w:rsidR="00C16E97" w:rsidRPr="008A4EF1" w:rsidRDefault="00BA6B5E" w:rsidP="00A5465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In order to</w:t>
            </w:r>
            <w:proofErr w:type="gramEnd"/>
            <w:r>
              <w:rPr>
                <w:rFonts w:ascii="Arial" w:hAnsi="Arial" w:cs="Arial"/>
              </w:rPr>
              <w:t xml:space="preserve"> benefit from the higher speed, improved productivity, lower power consumption and reduced learning curve of manual Laser welding, Syspal are proposing to introduce three Manual Laser welding bays.</w:t>
            </w:r>
          </w:p>
          <w:p w14:paraId="3546D0E7" w14:textId="78C8FC24" w:rsidR="00C16E97" w:rsidRDefault="00C16E97" w:rsidP="00A5465E">
            <w:pPr>
              <w:rPr>
                <w:rFonts w:ascii="Arial" w:hAnsi="Arial" w:cs="Arial"/>
              </w:rPr>
            </w:pPr>
          </w:p>
          <w:p w14:paraId="1184C66F" w14:textId="77777777" w:rsidR="00BA6B5E" w:rsidRDefault="00BA6B5E" w:rsidP="00BA6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Systems, each comprising - Enclosure with viewing window, Wire Feeder, Laser source (minimum continuous power 1.5kW), Welding Gun. Relevant accessories for Stainless Steel and Aluminium welding, Safety glasses and helmet.</w:t>
            </w:r>
          </w:p>
          <w:p w14:paraId="2DBD3856" w14:textId="77777777" w:rsidR="00BA6B5E" w:rsidRDefault="00BA6B5E" w:rsidP="00BA6B5E">
            <w:pPr>
              <w:rPr>
                <w:rFonts w:ascii="Arial" w:hAnsi="Arial" w:cs="Arial"/>
              </w:rPr>
            </w:pPr>
          </w:p>
          <w:p w14:paraId="4F2714EE" w14:textId="77777777" w:rsidR="00BA6B5E" w:rsidRPr="008A4EF1" w:rsidRDefault="00BA6B5E" w:rsidP="00BA6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Installation, Training and Commissioning. </w:t>
            </w:r>
          </w:p>
          <w:p w14:paraId="1E4E32B4" w14:textId="51B4537F" w:rsidR="00C16E97" w:rsidRPr="008A4EF1" w:rsidRDefault="00C16E97" w:rsidP="00A5465E">
            <w:pPr>
              <w:rPr>
                <w:rFonts w:ascii="Arial" w:hAnsi="Arial" w:cs="Arial"/>
              </w:rPr>
            </w:pPr>
          </w:p>
        </w:tc>
      </w:tr>
      <w:tr w:rsidR="00F24F3A" w:rsidRPr="008A4EF1" w14:paraId="05234332" w14:textId="77777777" w:rsidTr="008A4EF1">
        <w:tc>
          <w:tcPr>
            <w:tcW w:w="2689" w:type="dxa"/>
            <w:shd w:val="clear" w:color="auto" w:fill="1C2B6B"/>
          </w:tcPr>
          <w:p w14:paraId="2FD67B2D" w14:textId="4FE1C770" w:rsidR="00F24F3A" w:rsidRPr="008A4EF1" w:rsidRDefault="00F24F3A" w:rsidP="00A5465E">
            <w:pPr>
              <w:rPr>
                <w:rFonts w:ascii="Arial" w:hAnsi="Arial" w:cs="Arial"/>
                <w:b/>
                <w:bCs/>
              </w:rPr>
            </w:pPr>
            <w:r w:rsidRPr="008A4EF1">
              <w:rPr>
                <w:rFonts w:ascii="Arial" w:hAnsi="Arial" w:cs="Arial"/>
                <w:b/>
                <w:bCs/>
              </w:rPr>
              <w:t>Responses to the tender should include</w:t>
            </w:r>
          </w:p>
        </w:tc>
        <w:tc>
          <w:tcPr>
            <w:tcW w:w="6327" w:type="dxa"/>
          </w:tcPr>
          <w:p w14:paraId="101EB8B9" w14:textId="77777777" w:rsidR="00BA6B5E" w:rsidRDefault="00BA6B5E" w:rsidP="00A54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Equipment Specification, product specific benefits / USP’s should be highlighted. </w:t>
            </w:r>
          </w:p>
          <w:p w14:paraId="164DA554" w14:textId="77777777" w:rsidR="00BA6B5E" w:rsidRDefault="00BA6B5E" w:rsidP="00A5465E">
            <w:pPr>
              <w:rPr>
                <w:rFonts w:ascii="Arial" w:hAnsi="Arial" w:cs="Arial"/>
              </w:rPr>
            </w:pPr>
          </w:p>
          <w:p w14:paraId="234A5128" w14:textId="24E44A76" w:rsidR="00C16E97" w:rsidRPr="008A4EF1" w:rsidRDefault="00BA6B5E" w:rsidP="00A54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any Reference sites using similar or identical equipment on Aluminium or Stainless Steel would be beneficial.</w:t>
            </w:r>
          </w:p>
          <w:p w14:paraId="44A67E7A" w14:textId="77777777" w:rsidR="00C16E97" w:rsidRPr="008A4EF1" w:rsidRDefault="00C16E97" w:rsidP="00A5465E">
            <w:pPr>
              <w:rPr>
                <w:rFonts w:ascii="Arial" w:hAnsi="Arial" w:cs="Arial"/>
              </w:rPr>
            </w:pPr>
          </w:p>
          <w:p w14:paraId="52403AF9" w14:textId="20C43C4E" w:rsidR="00C16E97" w:rsidRPr="008A4EF1" w:rsidRDefault="00C16E97" w:rsidP="00A5465E">
            <w:pPr>
              <w:rPr>
                <w:rFonts w:ascii="Arial" w:hAnsi="Arial" w:cs="Arial"/>
              </w:rPr>
            </w:pPr>
          </w:p>
        </w:tc>
      </w:tr>
      <w:tr w:rsidR="00F24F3A" w:rsidRPr="008A4EF1" w14:paraId="69099BBD" w14:textId="77777777" w:rsidTr="008A4EF1">
        <w:tc>
          <w:tcPr>
            <w:tcW w:w="2689" w:type="dxa"/>
            <w:shd w:val="clear" w:color="auto" w:fill="1C2B6B"/>
          </w:tcPr>
          <w:p w14:paraId="34D57562" w14:textId="23ACFCF7" w:rsidR="00F24F3A" w:rsidRPr="008A4EF1" w:rsidRDefault="00F24F3A" w:rsidP="00A5465E">
            <w:pPr>
              <w:rPr>
                <w:rFonts w:ascii="Arial" w:hAnsi="Arial" w:cs="Arial"/>
                <w:b/>
                <w:bCs/>
              </w:rPr>
            </w:pPr>
            <w:r w:rsidRPr="008A4EF1">
              <w:rPr>
                <w:rFonts w:ascii="Arial" w:hAnsi="Arial" w:cs="Arial"/>
                <w:b/>
                <w:bCs/>
              </w:rPr>
              <w:t>Selection criteria</w:t>
            </w:r>
          </w:p>
        </w:tc>
        <w:tc>
          <w:tcPr>
            <w:tcW w:w="6327" w:type="dxa"/>
          </w:tcPr>
          <w:p w14:paraId="3CF6B888" w14:textId="014F51BA" w:rsidR="00F24F3A" w:rsidRPr="008A4EF1" w:rsidRDefault="009808EC" w:rsidP="00A54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Price, Service, Reliability.</w:t>
            </w:r>
          </w:p>
          <w:p w14:paraId="30BE2675" w14:textId="77777777" w:rsidR="00C16E97" w:rsidRPr="008A4EF1" w:rsidRDefault="00C16E97" w:rsidP="00A5465E">
            <w:pPr>
              <w:rPr>
                <w:rFonts w:ascii="Arial" w:hAnsi="Arial" w:cs="Arial"/>
              </w:rPr>
            </w:pPr>
          </w:p>
          <w:p w14:paraId="75A558B2" w14:textId="424EE0E4" w:rsidR="00C16E97" w:rsidRPr="008A4EF1" w:rsidRDefault="00C16E97" w:rsidP="00A5465E">
            <w:pPr>
              <w:rPr>
                <w:rFonts w:ascii="Arial" w:hAnsi="Arial" w:cs="Arial"/>
              </w:rPr>
            </w:pPr>
          </w:p>
          <w:p w14:paraId="67166B1C" w14:textId="77777777" w:rsidR="00C16E97" w:rsidRPr="008A4EF1" w:rsidRDefault="00C16E97" w:rsidP="00A5465E">
            <w:pPr>
              <w:rPr>
                <w:rFonts w:ascii="Arial" w:hAnsi="Arial" w:cs="Arial"/>
              </w:rPr>
            </w:pPr>
          </w:p>
          <w:p w14:paraId="7C050E7C" w14:textId="09D619B8" w:rsidR="00C16E97" w:rsidRPr="008A4EF1" w:rsidRDefault="00C16E97" w:rsidP="00A5465E">
            <w:pPr>
              <w:rPr>
                <w:rFonts w:ascii="Arial" w:hAnsi="Arial" w:cs="Arial"/>
              </w:rPr>
            </w:pPr>
          </w:p>
        </w:tc>
      </w:tr>
      <w:tr w:rsidR="00F24F3A" w:rsidRPr="008A4EF1" w14:paraId="6C32B9E0" w14:textId="77777777" w:rsidTr="008A4EF1">
        <w:tc>
          <w:tcPr>
            <w:tcW w:w="2689" w:type="dxa"/>
            <w:shd w:val="clear" w:color="auto" w:fill="1C2B6B"/>
          </w:tcPr>
          <w:p w14:paraId="30A882B2" w14:textId="3E714B13" w:rsidR="00F24F3A" w:rsidRPr="008A4EF1" w:rsidRDefault="00F24F3A" w:rsidP="00A5465E">
            <w:pPr>
              <w:rPr>
                <w:rFonts w:ascii="Arial" w:hAnsi="Arial" w:cs="Arial"/>
                <w:b/>
                <w:bCs/>
              </w:rPr>
            </w:pPr>
            <w:r w:rsidRPr="008A4EF1">
              <w:rPr>
                <w:rFonts w:ascii="Arial" w:hAnsi="Arial" w:cs="Arial"/>
                <w:b/>
                <w:bCs/>
              </w:rPr>
              <w:t>Payment terms</w:t>
            </w:r>
          </w:p>
        </w:tc>
        <w:tc>
          <w:tcPr>
            <w:tcW w:w="6327" w:type="dxa"/>
          </w:tcPr>
          <w:p w14:paraId="71A25028" w14:textId="5B3E22AA" w:rsidR="00F24F3A" w:rsidRPr="008A4EF1" w:rsidRDefault="00BA6B5E" w:rsidP="00A54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mutually agreed.</w:t>
            </w:r>
          </w:p>
          <w:p w14:paraId="7D9AD2C4" w14:textId="77777777" w:rsidR="00C16E97" w:rsidRPr="008A4EF1" w:rsidRDefault="00C16E97" w:rsidP="00A5465E">
            <w:pPr>
              <w:rPr>
                <w:rFonts w:ascii="Arial" w:hAnsi="Arial" w:cs="Arial"/>
              </w:rPr>
            </w:pPr>
          </w:p>
          <w:p w14:paraId="4BAAA2C2" w14:textId="7AE9FCF9" w:rsidR="00C16E97" w:rsidRPr="008A4EF1" w:rsidRDefault="00C16E97" w:rsidP="00A5465E">
            <w:pPr>
              <w:rPr>
                <w:rFonts w:ascii="Arial" w:hAnsi="Arial" w:cs="Arial"/>
              </w:rPr>
            </w:pPr>
          </w:p>
        </w:tc>
      </w:tr>
      <w:tr w:rsidR="00F24F3A" w:rsidRPr="008A4EF1" w14:paraId="3B616199" w14:textId="77777777" w:rsidTr="008A4EF1">
        <w:tc>
          <w:tcPr>
            <w:tcW w:w="2689" w:type="dxa"/>
            <w:shd w:val="clear" w:color="auto" w:fill="1C2B6B"/>
          </w:tcPr>
          <w:p w14:paraId="7111B890" w14:textId="1B59EC59" w:rsidR="00F24F3A" w:rsidRPr="008A4EF1" w:rsidRDefault="00C16E97" w:rsidP="00A5465E">
            <w:pPr>
              <w:rPr>
                <w:rFonts w:ascii="Arial" w:hAnsi="Arial" w:cs="Arial"/>
                <w:b/>
                <w:bCs/>
              </w:rPr>
            </w:pPr>
            <w:r w:rsidRPr="008A4EF1">
              <w:rPr>
                <w:rFonts w:ascii="Arial" w:hAnsi="Arial" w:cs="Arial"/>
                <w:b/>
                <w:bCs/>
              </w:rPr>
              <w:t>Closing date</w:t>
            </w:r>
          </w:p>
        </w:tc>
        <w:tc>
          <w:tcPr>
            <w:tcW w:w="6327" w:type="dxa"/>
          </w:tcPr>
          <w:p w14:paraId="5C1FD8F1" w14:textId="3C9F24A1" w:rsidR="00F24F3A" w:rsidRPr="008A4EF1" w:rsidRDefault="009808EC" w:rsidP="00A54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03/01/2025</w:t>
            </w:r>
          </w:p>
          <w:p w14:paraId="4FE2659F" w14:textId="3794A237" w:rsidR="00C16E97" w:rsidRPr="008A4EF1" w:rsidRDefault="00C16E97" w:rsidP="00A5465E">
            <w:pPr>
              <w:rPr>
                <w:rFonts w:ascii="Arial" w:hAnsi="Arial" w:cs="Arial"/>
              </w:rPr>
            </w:pPr>
          </w:p>
        </w:tc>
      </w:tr>
      <w:tr w:rsidR="00F24F3A" w:rsidRPr="00BA6B5E" w14:paraId="45D6ECB8" w14:textId="77777777" w:rsidTr="008A4EF1">
        <w:tc>
          <w:tcPr>
            <w:tcW w:w="2689" w:type="dxa"/>
            <w:shd w:val="clear" w:color="auto" w:fill="1C2B6B"/>
          </w:tcPr>
          <w:p w14:paraId="21EA0672" w14:textId="45E0D8ED" w:rsidR="00F24F3A" w:rsidRPr="008A4EF1" w:rsidRDefault="00F24F3A" w:rsidP="00A5465E">
            <w:pPr>
              <w:rPr>
                <w:rFonts w:ascii="Arial" w:hAnsi="Arial" w:cs="Arial"/>
                <w:b/>
                <w:bCs/>
              </w:rPr>
            </w:pPr>
            <w:r w:rsidRPr="008A4EF1">
              <w:rPr>
                <w:rFonts w:ascii="Arial" w:hAnsi="Arial" w:cs="Arial"/>
                <w:b/>
                <w:bCs/>
              </w:rPr>
              <w:lastRenderedPageBreak/>
              <w:t>Contact at your organisation</w:t>
            </w:r>
            <w:r w:rsidR="001D50D6" w:rsidRPr="008A4EF1">
              <w:rPr>
                <w:rFonts w:ascii="Arial" w:hAnsi="Arial" w:cs="Arial"/>
                <w:b/>
                <w:bCs/>
              </w:rPr>
              <w:t xml:space="preserve"> for further information</w:t>
            </w:r>
          </w:p>
        </w:tc>
        <w:tc>
          <w:tcPr>
            <w:tcW w:w="6327" w:type="dxa"/>
          </w:tcPr>
          <w:p w14:paraId="42CE210E" w14:textId="77777777" w:rsidR="00F24F3A" w:rsidRPr="008A4EF1" w:rsidRDefault="00F24F3A" w:rsidP="00A5465E">
            <w:pPr>
              <w:rPr>
                <w:rFonts w:ascii="Arial" w:hAnsi="Arial" w:cs="Arial"/>
              </w:rPr>
            </w:pPr>
          </w:p>
          <w:p w14:paraId="6B5CEAA2" w14:textId="3CBE1FB7" w:rsidR="00C16E97" w:rsidRPr="009808EC" w:rsidRDefault="009808EC" w:rsidP="00A5465E">
            <w:pPr>
              <w:rPr>
                <w:rFonts w:ascii="Arial" w:hAnsi="Arial" w:cs="Arial"/>
                <w:lang w:val="de-DE"/>
              </w:rPr>
            </w:pPr>
            <w:r w:rsidRPr="009808EC">
              <w:rPr>
                <w:rFonts w:ascii="Arial" w:hAnsi="Arial" w:cs="Arial"/>
                <w:lang w:val="de-DE"/>
              </w:rPr>
              <w:t>Mark Roberjot (mark@syspal.c</w:t>
            </w:r>
            <w:r>
              <w:rPr>
                <w:rFonts w:ascii="Arial" w:hAnsi="Arial" w:cs="Arial"/>
                <w:lang w:val="de-DE"/>
              </w:rPr>
              <w:t>om)</w:t>
            </w:r>
          </w:p>
          <w:p w14:paraId="2A06116B" w14:textId="78D70161" w:rsidR="00C16E97" w:rsidRPr="009808EC" w:rsidRDefault="00C16E97" w:rsidP="00A5465E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0A3AD141" w14:textId="3AE75F85" w:rsidR="00F24F3A" w:rsidRPr="009808EC" w:rsidRDefault="00F24F3A" w:rsidP="00F24F3A">
      <w:pPr>
        <w:spacing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2A69B3AF" w14:textId="4466ECA5" w:rsidR="00A5465E" w:rsidRDefault="008A4EF1" w:rsidP="00A5465E">
      <w:pPr>
        <w:spacing w:line="240" w:lineRule="auto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C958E6E" wp14:editId="79C4BBE8">
            <wp:simplePos x="0" y="0"/>
            <wp:positionH relativeFrom="margin">
              <wp:posOffset>0</wp:posOffset>
            </wp:positionH>
            <wp:positionV relativeFrom="bottomMargin">
              <wp:posOffset>-19050</wp:posOffset>
            </wp:positionV>
            <wp:extent cx="5731510" cy="704850"/>
            <wp:effectExtent l="0" t="0" r="0" b="0"/>
            <wp:wrapTight wrapText="bothSides">
              <wp:wrapPolygon edited="0">
                <wp:start x="18451" y="3503"/>
                <wp:lineTo x="0" y="4670"/>
                <wp:lineTo x="0" y="8757"/>
                <wp:lineTo x="72" y="15178"/>
                <wp:lineTo x="10769" y="16930"/>
                <wp:lineTo x="13784" y="16930"/>
                <wp:lineTo x="21107" y="14595"/>
                <wp:lineTo x="20963" y="7589"/>
                <wp:lineTo x="20533" y="3503"/>
                <wp:lineTo x="18451" y="3503"/>
              </wp:wrapPolygon>
            </wp:wrapTight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5465E" w:rsidSect="00A5465E">
      <w:pgSz w:w="11906" w:h="16838"/>
      <w:pgMar w:top="1135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5E"/>
    <w:rsid w:val="000801C3"/>
    <w:rsid w:val="001D50D6"/>
    <w:rsid w:val="001D540A"/>
    <w:rsid w:val="0039148C"/>
    <w:rsid w:val="004E78BF"/>
    <w:rsid w:val="00567F6E"/>
    <w:rsid w:val="005F4C54"/>
    <w:rsid w:val="008A4EF1"/>
    <w:rsid w:val="00921463"/>
    <w:rsid w:val="009808EC"/>
    <w:rsid w:val="00A5465E"/>
    <w:rsid w:val="00BA082D"/>
    <w:rsid w:val="00BA6B5E"/>
    <w:rsid w:val="00C051D3"/>
    <w:rsid w:val="00C16E97"/>
    <w:rsid w:val="00EB45E6"/>
    <w:rsid w:val="00F24F3A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0247F"/>
  <w15:chartTrackingRefBased/>
  <w15:docId w15:val="{F7D1CE56-55CD-4DF7-8538-B4648943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E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E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6E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E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50D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4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4E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esgrowthhub.co.uk/tende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nquiries@marchesgrowthhub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1.png@01D9B4D8.64993C8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Helen</dc:creator>
  <cp:keywords/>
  <dc:description/>
  <cp:lastModifiedBy>Mark Roberjot</cp:lastModifiedBy>
  <cp:revision>2</cp:revision>
  <dcterms:created xsi:type="dcterms:W3CDTF">2024-12-13T15:12:00Z</dcterms:created>
  <dcterms:modified xsi:type="dcterms:W3CDTF">2024-12-13T15:12:00Z</dcterms:modified>
</cp:coreProperties>
</file>